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1B4" w:rsidRDefault="00796EE6">
      <w:proofErr w:type="spellStart"/>
      <w:r>
        <w:rPr>
          <w:rFonts w:hint="eastAsia"/>
        </w:rPr>
        <w:t>요마</w:t>
      </w:r>
      <w:proofErr w:type="spellEnd"/>
      <w:r>
        <w:rPr>
          <w:rFonts w:hint="eastAsia"/>
        </w:rPr>
        <w:t xml:space="preserve"> 땅거미지는 곳의 맹독</w:t>
      </w:r>
    </w:p>
    <w:p w:rsidR="00796EE6" w:rsidRDefault="00796EE6">
      <w:r>
        <w:rPr>
          <w:rFonts w:hint="eastAsia"/>
        </w:rPr>
        <w:t xml:space="preserve">요귀극단 </w:t>
      </w:r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/통상소환</w:t>
      </w:r>
    </w:p>
    <w:p w:rsidR="00796EE6" w:rsidRDefault="00796EE6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잉카 인디오 전설</w:t>
      </w:r>
    </w:p>
    <w:p w:rsidR="00796EE6" w:rsidRDefault="00796EE6">
      <w:r>
        <w:rPr>
          <w:rFonts w:hint="eastAsia"/>
        </w:rPr>
        <w:t>클래스:</w:t>
      </w:r>
      <w:r>
        <w:t xml:space="preserve"> 4</w:t>
      </w:r>
    </w:p>
    <w:p w:rsidR="00796EE6" w:rsidRDefault="00796EE6">
      <w:pPr>
        <w:rPr>
          <w:rFonts w:hint="eastAsia"/>
        </w:rPr>
      </w:pPr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토양</w:t>
      </w:r>
      <w:bookmarkStart w:id="0" w:name="_GoBack"/>
      <w:bookmarkEnd w:id="0"/>
    </w:p>
    <w:sectPr w:rsidR="00796EE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E6"/>
    <w:rsid w:val="00796EE6"/>
    <w:rsid w:val="0092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26325"/>
  <w15:chartTrackingRefBased/>
  <w15:docId w15:val="{38C3E9A4-A741-4444-A72D-C3BE756C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2019-10-10T08:23:00Z</dcterms:created>
  <dcterms:modified xsi:type="dcterms:W3CDTF">2019-10-10T08:24:00Z</dcterms:modified>
</cp:coreProperties>
</file>